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2C2A6" w14:textId="6E16A043" w:rsidR="005C7C66" w:rsidRPr="005C7C66" w:rsidRDefault="7EEAA3C4" w:rsidP="7EEAA3C4">
      <w:pPr>
        <w:pStyle w:val="NoSpacing"/>
        <w:jc w:val="center"/>
        <w:rPr>
          <w:b/>
          <w:bCs/>
          <w:u w:val="single"/>
        </w:rPr>
      </w:pPr>
      <w:bookmarkStart w:id="0" w:name="_GoBack"/>
      <w:bookmarkEnd w:id="0"/>
      <w:r w:rsidRPr="7EEAA3C4">
        <w:rPr>
          <w:b/>
          <w:bCs/>
          <w:u w:val="single"/>
        </w:rPr>
        <w:t>Family Violence Task Force</w:t>
      </w:r>
      <w:r w:rsidRPr="7EEAA3C4">
        <w:rPr>
          <w:b/>
          <w:bCs/>
        </w:rPr>
        <w:t xml:space="preserve"> </w:t>
      </w:r>
    </w:p>
    <w:p w14:paraId="1E1E5359" w14:textId="77F0CD98" w:rsidR="005C7C66" w:rsidRPr="005C7C66" w:rsidRDefault="7EEAA3C4" w:rsidP="7EEAA3C4">
      <w:pPr>
        <w:pStyle w:val="NoSpacing"/>
        <w:jc w:val="center"/>
        <w:rPr>
          <w:b/>
          <w:bCs/>
          <w:u w:val="single"/>
        </w:rPr>
      </w:pPr>
      <w:r w:rsidRPr="7EEAA3C4">
        <w:rPr>
          <w:b/>
          <w:bCs/>
          <w:u w:val="single"/>
        </w:rPr>
        <w:t>Action Plan (Template)</w:t>
      </w:r>
    </w:p>
    <w:p w14:paraId="1B9720C6" w14:textId="77777777" w:rsidR="005C7C66" w:rsidRPr="005C7C66" w:rsidRDefault="005C7C66" w:rsidP="005C7C66">
      <w:pPr>
        <w:rPr>
          <w:rFonts w:cstheme="minorHAnsi"/>
          <w:sz w:val="24"/>
          <w:szCs w:val="24"/>
        </w:rPr>
      </w:pPr>
    </w:p>
    <w:p w14:paraId="24A35715" w14:textId="77777777" w:rsidR="005C7C66" w:rsidRPr="005C7C66" w:rsidRDefault="7EEAA3C4" w:rsidP="7EEAA3C4">
      <w:pPr>
        <w:rPr>
          <w:rFonts w:eastAsiaTheme="minorEastAsia"/>
          <w:sz w:val="24"/>
          <w:szCs w:val="24"/>
        </w:rPr>
      </w:pPr>
      <w:r w:rsidRPr="7EEAA3C4">
        <w:rPr>
          <w:rFonts w:eastAsiaTheme="minorEastAsia"/>
          <w:b/>
          <w:bCs/>
          <w:sz w:val="24"/>
          <w:szCs w:val="24"/>
          <w:u w:val="single"/>
        </w:rPr>
        <w:t>Goals</w:t>
      </w:r>
      <w:r w:rsidRPr="7EEAA3C4">
        <w:rPr>
          <w:rFonts w:eastAsiaTheme="minorEastAsia"/>
          <w:sz w:val="24"/>
          <w:szCs w:val="24"/>
        </w:rPr>
        <w:t xml:space="preserve"> </w:t>
      </w:r>
    </w:p>
    <w:p w14:paraId="3724E3AF" w14:textId="77777777" w:rsidR="005C7C66" w:rsidRPr="005C7C66" w:rsidRDefault="005C7C66" w:rsidP="005C7C66">
      <w:pPr>
        <w:rPr>
          <w:rFonts w:cstheme="minorHAnsi"/>
          <w:sz w:val="24"/>
          <w:szCs w:val="24"/>
        </w:rPr>
      </w:pPr>
      <w:r w:rsidRPr="005C7C66">
        <w:rPr>
          <w:rFonts w:cstheme="minorHAnsi"/>
          <w:sz w:val="24"/>
          <w:szCs w:val="24"/>
        </w:rPr>
        <w:t xml:space="preserve">Goals explain exactly what the intended tasks will be in order to fulfill the mission. Keep in mind that effective goals are: (1) Clear (i.e., who, what, where, by when), (2) Action-oriented, and (3) Directly related to the problem. </w:t>
      </w:r>
    </w:p>
    <w:p w14:paraId="15C42E8E" w14:textId="77777777" w:rsidR="005C7C66" w:rsidRPr="005C7C66" w:rsidRDefault="005C7C66" w:rsidP="005C7C6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</w:p>
    <w:p w14:paraId="14180992" w14:textId="77777777" w:rsidR="005C7C66" w:rsidRPr="005C7C66" w:rsidRDefault="005C7C66" w:rsidP="005C7C66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6E379C14" w14:textId="77777777" w:rsidR="005C7C66" w:rsidRPr="005C7C66" w:rsidRDefault="005C7C66" w:rsidP="005C7C66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622BC56F" w14:textId="77777777" w:rsidR="005C7C66" w:rsidRDefault="7EEAA3C4" w:rsidP="7EEAA3C4">
      <w:pPr>
        <w:rPr>
          <w:b/>
          <w:bCs/>
          <w:u w:val="single"/>
        </w:rPr>
      </w:pPr>
      <w:r w:rsidRPr="7EEAA3C4">
        <w:rPr>
          <w:b/>
          <w:bCs/>
          <w:u w:val="single"/>
        </w:rPr>
        <w:t>Action Steps</w:t>
      </w:r>
      <w:r w:rsidRPr="7EEAA3C4">
        <w:rPr>
          <w:b/>
          <w:bCs/>
        </w:rPr>
        <w:t xml:space="preserve"> </w:t>
      </w:r>
    </w:p>
    <w:p w14:paraId="668E8975" w14:textId="2A4A1AF5" w:rsidR="005C7C66" w:rsidRDefault="7EEAA3C4" w:rsidP="005C7C66">
      <w:r>
        <w:t xml:space="preserve">Action steps are a realistic list of solutions and activities that will address the challenge, thus fulfilling the goals and working to achieve the mission. </w:t>
      </w:r>
    </w:p>
    <w:p w14:paraId="064492A7" w14:textId="77777777" w:rsidR="005C7C66" w:rsidRDefault="005C7C66" w:rsidP="005C7C66">
      <w:r>
        <w:t>Action Step</w:t>
      </w:r>
      <w:r w:rsidR="00084E15">
        <w:t xml:space="preserve"> (s)</w:t>
      </w:r>
      <w:r>
        <w:t xml:space="preserve"> 1: </w:t>
      </w:r>
    </w:p>
    <w:tbl>
      <w:tblPr>
        <w:tblStyle w:val="TableGrid"/>
        <w:tblW w:w="12945" w:type="dxa"/>
        <w:tblLook w:val="04A0" w:firstRow="1" w:lastRow="0" w:firstColumn="1" w:lastColumn="0" w:noHBand="0" w:noVBand="1"/>
        <w:tblCaption w:val=""/>
        <w:tblDescription w:val=""/>
      </w:tblPr>
      <w:tblGrid>
        <w:gridCol w:w="9510"/>
        <w:gridCol w:w="1725"/>
        <w:gridCol w:w="1710"/>
      </w:tblGrid>
      <w:tr w:rsidR="00084E15" w14:paraId="71C924E9" w14:textId="77777777" w:rsidTr="7EEAA3C4">
        <w:tc>
          <w:tcPr>
            <w:tcW w:w="9510" w:type="dxa"/>
          </w:tcPr>
          <w:p w14:paraId="633249D6" w14:textId="77777777" w:rsidR="00084E15" w:rsidRDefault="00084E15" w:rsidP="005C7C66">
            <w:r>
              <w:t>Actions</w:t>
            </w:r>
          </w:p>
        </w:tc>
        <w:tc>
          <w:tcPr>
            <w:tcW w:w="1725" w:type="dxa"/>
          </w:tcPr>
          <w:p w14:paraId="4A65F7A2" w14:textId="17B380DA" w:rsidR="7EEAA3C4" w:rsidRDefault="7EEAA3C4" w:rsidP="7EEAA3C4">
            <w:r>
              <w:t>With Whom</w:t>
            </w:r>
          </w:p>
        </w:tc>
        <w:tc>
          <w:tcPr>
            <w:tcW w:w="1710" w:type="dxa"/>
          </w:tcPr>
          <w:p w14:paraId="4FAF61F1" w14:textId="77777777" w:rsidR="00084E15" w:rsidRDefault="00084E15" w:rsidP="005C7C66">
            <w:r>
              <w:t>Time Lines</w:t>
            </w:r>
          </w:p>
        </w:tc>
      </w:tr>
      <w:tr w:rsidR="00084E15" w14:paraId="5BA40D8D" w14:textId="77777777" w:rsidTr="7EEAA3C4">
        <w:tc>
          <w:tcPr>
            <w:tcW w:w="9510" w:type="dxa"/>
          </w:tcPr>
          <w:p w14:paraId="6DEFC33F" w14:textId="77777777" w:rsidR="00084E15" w:rsidRDefault="00084E15" w:rsidP="005C7C66"/>
        </w:tc>
        <w:tc>
          <w:tcPr>
            <w:tcW w:w="1725" w:type="dxa"/>
          </w:tcPr>
          <w:p w14:paraId="760FECF1" w14:textId="3588327C" w:rsidR="7EEAA3C4" w:rsidRDefault="7EEAA3C4" w:rsidP="7EEAA3C4"/>
        </w:tc>
        <w:tc>
          <w:tcPr>
            <w:tcW w:w="1710" w:type="dxa"/>
          </w:tcPr>
          <w:p w14:paraId="63A01042" w14:textId="77777777" w:rsidR="00084E15" w:rsidRDefault="00084E15" w:rsidP="005C7C66"/>
        </w:tc>
      </w:tr>
      <w:tr w:rsidR="00084E15" w14:paraId="777D27B3" w14:textId="77777777" w:rsidTr="7EEAA3C4">
        <w:tc>
          <w:tcPr>
            <w:tcW w:w="9510" w:type="dxa"/>
          </w:tcPr>
          <w:p w14:paraId="2AE05EF8" w14:textId="77777777" w:rsidR="00084E15" w:rsidRDefault="00084E15" w:rsidP="005C7C66"/>
        </w:tc>
        <w:tc>
          <w:tcPr>
            <w:tcW w:w="1725" w:type="dxa"/>
          </w:tcPr>
          <w:p w14:paraId="7367BE3B" w14:textId="2A37C808" w:rsidR="7EEAA3C4" w:rsidRDefault="7EEAA3C4" w:rsidP="7EEAA3C4"/>
        </w:tc>
        <w:tc>
          <w:tcPr>
            <w:tcW w:w="1710" w:type="dxa"/>
          </w:tcPr>
          <w:p w14:paraId="6B371FF5" w14:textId="77777777" w:rsidR="00084E15" w:rsidRDefault="00084E15" w:rsidP="005C7C66"/>
        </w:tc>
      </w:tr>
      <w:tr w:rsidR="00084E15" w14:paraId="370E4FA9" w14:textId="77777777" w:rsidTr="7EEAA3C4">
        <w:tc>
          <w:tcPr>
            <w:tcW w:w="9510" w:type="dxa"/>
          </w:tcPr>
          <w:p w14:paraId="1BEE8B5E" w14:textId="77777777" w:rsidR="00084E15" w:rsidRDefault="00084E15" w:rsidP="005C7C66"/>
        </w:tc>
        <w:tc>
          <w:tcPr>
            <w:tcW w:w="1725" w:type="dxa"/>
          </w:tcPr>
          <w:p w14:paraId="17EF3DDC" w14:textId="22DBFF83" w:rsidR="7EEAA3C4" w:rsidRDefault="7EEAA3C4" w:rsidP="7EEAA3C4"/>
        </w:tc>
        <w:tc>
          <w:tcPr>
            <w:tcW w:w="1710" w:type="dxa"/>
          </w:tcPr>
          <w:p w14:paraId="31DAC437" w14:textId="77777777" w:rsidR="00084E15" w:rsidRDefault="00084E15" w:rsidP="005C7C66"/>
        </w:tc>
      </w:tr>
      <w:tr w:rsidR="00084E15" w14:paraId="6D0C72BA" w14:textId="77777777" w:rsidTr="7EEAA3C4">
        <w:tc>
          <w:tcPr>
            <w:tcW w:w="9510" w:type="dxa"/>
          </w:tcPr>
          <w:p w14:paraId="6F3F9ED1" w14:textId="77777777" w:rsidR="00084E15" w:rsidRDefault="00084E15" w:rsidP="005C7C66"/>
        </w:tc>
        <w:tc>
          <w:tcPr>
            <w:tcW w:w="1725" w:type="dxa"/>
          </w:tcPr>
          <w:p w14:paraId="3D2CB009" w14:textId="3802802C" w:rsidR="7EEAA3C4" w:rsidRDefault="7EEAA3C4" w:rsidP="7EEAA3C4"/>
        </w:tc>
        <w:tc>
          <w:tcPr>
            <w:tcW w:w="1710" w:type="dxa"/>
          </w:tcPr>
          <w:p w14:paraId="43905E9A" w14:textId="77777777" w:rsidR="00084E15" w:rsidRDefault="00084E15" w:rsidP="005C7C66"/>
        </w:tc>
      </w:tr>
      <w:tr w:rsidR="00084E15" w14:paraId="29B3D795" w14:textId="77777777" w:rsidTr="7EEAA3C4">
        <w:tc>
          <w:tcPr>
            <w:tcW w:w="9510" w:type="dxa"/>
          </w:tcPr>
          <w:p w14:paraId="49E0AF27" w14:textId="77777777" w:rsidR="00084E15" w:rsidRDefault="00084E15" w:rsidP="005C7C66"/>
        </w:tc>
        <w:tc>
          <w:tcPr>
            <w:tcW w:w="1725" w:type="dxa"/>
          </w:tcPr>
          <w:p w14:paraId="3558C435" w14:textId="7E23FCC4" w:rsidR="7EEAA3C4" w:rsidRDefault="7EEAA3C4" w:rsidP="7EEAA3C4"/>
        </w:tc>
        <w:tc>
          <w:tcPr>
            <w:tcW w:w="1710" w:type="dxa"/>
          </w:tcPr>
          <w:p w14:paraId="47EFC869" w14:textId="77777777" w:rsidR="00084E15" w:rsidRDefault="00084E15" w:rsidP="005C7C66"/>
        </w:tc>
      </w:tr>
    </w:tbl>
    <w:p w14:paraId="1E26EF06" w14:textId="77777777" w:rsidR="00084E15" w:rsidRPr="00243866" w:rsidRDefault="00084E15" w:rsidP="00084E15">
      <w:pPr>
        <w:rPr>
          <w:sz w:val="20"/>
        </w:rPr>
      </w:pPr>
    </w:p>
    <w:p w14:paraId="51943B49" w14:textId="77777777" w:rsidR="00084E15" w:rsidRDefault="005C7C66" w:rsidP="00084E15">
      <w:r>
        <w:t>Action Step</w:t>
      </w:r>
      <w:r w:rsidR="00084E15">
        <w:t xml:space="preserve"> (s)</w:t>
      </w:r>
      <w:r>
        <w:t xml:space="preserve"> 2: </w:t>
      </w:r>
    </w:p>
    <w:tbl>
      <w:tblPr>
        <w:tblStyle w:val="TableGrid"/>
        <w:tblW w:w="13057" w:type="dxa"/>
        <w:tblLook w:val="04A0" w:firstRow="1" w:lastRow="0" w:firstColumn="1" w:lastColumn="0" w:noHBand="0" w:noVBand="1"/>
        <w:tblCaption w:val=""/>
        <w:tblDescription w:val=""/>
      </w:tblPr>
      <w:tblGrid>
        <w:gridCol w:w="9600"/>
        <w:gridCol w:w="1695"/>
        <w:gridCol w:w="1762"/>
      </w:tblGrid>
      <w:tr w:rsidR="00084E15" w14:paraId="39D56336" w14:textId="77777777" w:rsidTr="7EEAA3C4">
        <w:tc>
          <w:tcPr>
            <w:tcW w:w="9600" w:type="dxa"/>
          </w:tcPr>
          <w:p w14:paraId="57DFEB2B" w14:textId="5374FBBC" w:rsidR="00084E15" w:rsidRDefault="7EEAA3C4" w:rsidP="00E21690">
            <w:r>
              <w:t>Actions</w:t>
            </w:r>
          </w:p>
        </w:tc>
        <w:tc>
          <w:tcPr>
            <w:tcW w:w="1695" w:type="dxa"/>
          </w:tcPr>
          <w:p w14:paraId="242C219E" w14:textId="7D023788" w:rsidR="7EEAA3C4" w:rsidRDefault="7EEAA3C4" w:rsidP="7EEAA3C4"/>
        </w:tc>
        <w:tc>
          <w:tcPr>
            <w:tcW w:w="1762" w:type="dxa"/>
          </w:tcPr>
          <w:p w14:paraId="3964D835" w14:textId="77777777" w:rsidR="00084E15" w:rsidRDefault="00084E15" w:rsidP="00E21690">
            <w:r>
              <w:t>Time Lines</w:t>
            </w:r>
          </w:p>
        </w:tc>
      </w:tr>
      <w:tr w:rsidR="00084E15" w14:paraId="3B2DF521" w14:textId="77777777" w:rsidTr="7EEAA3C4">
        <w:tc>
          <w:tcPr>
            <w:tcW w:w="9600" w:type="dxa"/>
          </w:tcPr>
          <w:p w14:paraId="0F173670" w14:textId="77777777" w:rsidR="00084E15" w:rsidRDefault="00084E15" w:rsidP="00E21690"/>
        </w:tc>
        <w:tc>
          <w:tcPr>
            <w:tcW w:w="1695" w:type="dxa"/>
          </w:tcPr>
          <w:p w14:paraId="77BAB6E2" w14:textId="0B648FCB" w:rsidR="7EEAA3C4" w:rsidRDefault="7EEAA3C4" w:rsidP="7EEAA3C4"/>
        </w:tc>
        <w:tc>
          <w:tcPr>
            <w:tcW w:w="1762" w:type="dxa"/>
          </w:tcPr>
          <w:p w14:paraId="6544A74C" w14:textId="77777777" w:rsidR="00084E15" w:rsidRDefault="00084E15" w:rsidP="00E21690"/>
        </w:tc>
      </w:tr>
      <w:tr w:rsidR="00084E15" w14:paraId="31ABE0BF" w14:textId="77777777" w:rsidTr="7EEAA3C4">
        <w:tc>
          <w:tcPr>
            <w:tcW w:w="9600" w:type="dxa"/>
          </w:tcPr>
          <w:p w14:paraId="783C3132" w14:textId="77777777" w:rsidR="00084E15" w:rsidRDefault="00084E15" w:rsidP="00E21690"/>
        </w:tc>
        <w:tc>
          <w:tcPr>
            <w:tcW w:w="1695" w:type="dxa"/>
          </w:tcPr>
          <w:p w14:paraId="1CC46EC2" w14:textId="5F0D1F66" w:rsidR="7EEAA3C4" w:rsidRDefault="7EEAA3C4" w:rsidP="7EEAA3C4"/>
        </w:tc>
        <w:tc>
          <w:tcPr>
            <w:tcW w:w="1762" w:type="dxa"/>
          </w:tcPr>
          <w:p w14:paraId="0E3953D3" w14:textId="77777777" w:rsidR="00084E15" w:rsidRDefault="00084E15" w:rsidP="00E21690"/>
        </w:tc>
      </w:tr>
      <w:tr w:rsidR="00084E15" w14:paraId="0B52B8EC" w14:textId="77777777" w:rsidTr="7EEAA3C4">
        <w:tc>
          <w:tcPr>
            <w:tcW w:w="9600" w:type="dxa"/>
          </w:tcPr>
          <w:p w14:paraId="6E5AAF3B" w14:textId="77777777" w:rsidR="00084E15" w:rsidRDefault="00084E15" w:rsidP="00E21690"/>
        </w:tc>
        <w:tc>
          <w:tcPr>
            <w:tcW w:w="1695" w:type="dxa"/>
          </w:tcPr>
          <w:p w14:paraId="2D538840" w14:textId="1B10A5B3" w:rsidR="7EEAA3C4" w:rsidRDefault="7EEAA3C4" w:rsidP="7EEAA3C4"/>
        </w:tc>
        <w:tc>
          <w:tcPr>
            <w:tcW w:w="1762" w:type="dxa"/>
          </w:tcPr>
          <w:p w14:paraId="50C0B687" w14:textId="77777777" w:rsidR="00084E15" w:rsidRDefault="00084E15" w:rsidP="00E21690"/>
        </w:tc>
      </w:tr>
      <w:tr w:rsidR="00084E15" w14:paraId="28E422B1" w14:textId="77777777" w:rsidTr="7EEAA3C4">
        <w:tc>
          <w:tcPr>
            <w:tcW w:w="9600" w:type="dxa"/>
          </w:tcPr>
          <w:p w14:paraId="5365AFD7" w14:textId="77777777" w:rsidR="00084E15" w:rsidRDefault="00084E15" w:rsidP="00E21690"/>
        </w:tc>
        <w:tc>
          <w:tcPr>
            <w:tcW w:w="1695" w:type="dxa"/>
          </w:tcPr>
          <w:p w14:paraId="75B65C21" w14:textId="24B010A6" w:rsidR="7EEAA3C4" w:rsidRDefault="7EEAA3C4" w:rsidP="7EEAA3C4"/>
        </w:tc>
        <w:tc>
          <w:tcPr>
            <w:tcW w:w="1762" w:type="dxa"/>
          </w:tcPr>
          <w:p w14:paraId="7EFB83DB" w14:textId="77777777" w:rsidR="00084E15" w:rsidRDefault="00084E15" w:rsidP="00E21690"/>
        </w:tc>
      </w:tr>
      <w:tr w:rsidR="00084E15" w14:paraId="101C777E" w14:textId="77777777" w:rsidTr="7EEAA3C4">
        <w:tc>
          <w:tcPr>
            <w:tcW w:w="9600" w:type="dxa"/>
          </w:tcPr>
          <w:p w14:paraId="1B62C3F2" w14:textId="77777777" w:rsidR="00084E15" w:rsidRDefault="00084E15" w:rsidP="00E21690"/>
        </w:tc>
        <w:tc>
          <w:tcPr>
            <w:tcW w:w="1695" w:type="dxa"/>
          </w:tcPr>
          <w:p w14:paraId="5D561015" w14:textId="0640F1D0" w:rsidR="7EEAA3C4" w:rsidRDefault="7EEAA3C4" w:rsidP="7EEAA3C4"/>
        </w:tc>
        <w:tc>
          <w:tcPr>
            <w:tcW w:w="1762" w:type="dxa"/>
          </w:tcPr>
          <w:p w14:paraId="3A7FA00D" w14:textId="77777777" w:rsidR="00084E15" w:rsidRDefault="00084E15" w:rsidP="00E21690"/>
        </w:tc>
      </w:tr>
    </w:tbl>
    <w:p w14:paraId="6044DD49" w14:textId="77777777" w:rsidR="00084E15" w:rsidRDefault="00084E15" w:rsidP="00084E15"/>
    <w:p w14:paraId="7A796534" w14:textId="10C2E344" w:rsidR="00084E15" w:rsidRDefault="7EEAA3C4" w:rsidP="00084E15">
      <w:r>
        <w:t xml:space="preserve">Action Step (s) 3: </w:t>
      </w:r>
    </w:p>
    <w:tbl>
      <w:tblPr>
        <w:tblStyle w:val="TableGrid"/>
        <w:tblW w:w="12930" w:type="dxa"/>
        <w:tblLook w:val="04A0" w:firstRow="1" w:lastRow="0" w:firstColumn="1" w:lastColumn="0" w:noHBand="0" w:noVBand="1"/>
        <w:tblCaption w:val=""/>
        <w:tblDescription w:val=""/>
      </w:tblPr>
      <w:tblGrid>
        <w:gridCol w:w="9645"/>
        <w:gridCol w:w="1695"/>
        <w:gridCol w:w="1590"/>
      </w:tblGrid>
      <w:tr w:rsidR="00084E15" w14:paraId="6178ABD7" w14:textId="77777777" w:rsidTr="7EEAA3C4">
        <w:tc>
          <w:tcPr>
            <w:tcW w:w="9645" w:type="dxa"/>
          </w:tcPr>
          <w:p w14:paraId="733DF460" w14:textId="77777777" w:rsidR="00084E15" w:rsidRDefault="00084E15" w:rsidP="00E21690">
            <w:r>
              <w:t>Actions</w:t>
            </w:r>
          </w:p>
        </w:tc>
        <w:tc>
          <w:tcPr>
            <w:tcW w:w="1695" w:type="dxa"/>
          </w:tcPr>
          <w:p w14:paraId="3BB3A942" w14:textId="32B4CD3D" w:rsidR="7EEAA3C4" w:rsidRDefault="7EEAA3C4" w:rsidP="7EEAA3C4"/>
        </w:tc>
        <w:tc>
          <w:tcPr>
            <w:tcW w:w="1590" w:type="dxa"/>
          </w:tcPr>
          <w:p w14:paraId="306000D0" w14:textId="77777777" w:rsidR="00084E15" w:rsidRDefault="00084E15" w:rsidP="00E21690">
            <w:r>
              <w:t>Time Lines</w:t>
            </w:r>
          </w:p>
        </w:tc>
      </w:tr>
      <w:tr w:rsidR="00084E15" w14:paraId="0524909F" w14:textId="77777777" w:rsidTr="7EEAA3C4">
        <w:tc>
          <w:tcPr>
            <w:tcW w:w="9645" w:type="dxa"/>
          </w:tcPr>
          <w:p w14:paraId="4C6BBA82" w14:textId="77777777" w:rsidR="00084E15" w:rsidRDefault="00084E15" w:rsidP="00E21690"/>
        </w:tc>
        <w:tc>
          <w:tcPr>
            <w:tcW w:w="1695" w:type="dxa"/>
          </w:tcPr>
          <w:p w14:paraId="66ADE345" w14:textId="7F9EB5DD" w:rsidR="7EEAA3C4" w:rsidRDefault="7EEAA3C4" w:rsidP="7EEAA3C4"/>
        </w:tc>
        <w:tc>
          <w:tcPr>
            <w:tcW w:w="1590" w:type="dxa"/>
          </w:tcPr>
          <w:p w14:paraId="72C892DD" w14:textId="77777777" w:rsidR="00084E15" w:rsidRDefault="00084E15" w:rsidP="00E21690"/>
        </w:tc>
      </w:tr>
      <w:tr w:rsidR="00084E15" w14:paraId="4A1870F4" w14:textId="77777777" w:rsidTr="7EEAA3C4">
        <w:tc>
          <w:tcPr>
            <w:tcW w:w="9645" w:type="dxa"/>
          </w:tcPr>
          <w:p w14:paraId="26848FBC" w14:textId="77777777" w:rsidR="00084E15" w:rsidRDefault="00084E15" w:rsidP="00E21690"/>
        </w:tc>
        <w:tc>
          <w:tcPr>
            <w:tcW w:w="1695" w:type="dxa"/>
          </w:tcPr>
          <w:p w14:paraId="35A18EDF" w14:textId="7B2D63AE" w:rsidR="7EEAA3C4" w:rsidRDefault="7EEAA3C4" w:rsidP="7EEAA3C4"/>
        </w:tc>
        <w:tc>
          <w:tcPr>
            <w:tcW w:w="1590" w:type="dxa"/>
          </w:tcPr>
          <w:p w14:paraId="5087AAF7" w14:textId="77777777" w:rsidR="00084E15" w:rsidRDefault="00084E15" w:rsidP="00E21690"/>
        </w:tc>
      </w:tr>
      <w:tr w:rsidR="00084E15" w14:paraId="4483C47F" w14:textId="77777777" w:rsidTr="7EEAA3C4">
        <w:tc>
          <w:tcPr>
            <w:tcW w:w="9645" w:type="dxa"/>
          </w:tcPr>
          <w:p w14:paraId="51BB4885" w14:textId="77777777" w:rsidR="00084E15" w:rsidRDefault="00084E15" w:rsidP="00E21690"/>
        </w:tc>
        <w:tc>
          <w:tcPr>
            <w:tcW w:w="1695" w:type="dxa"/>
          </w:tcPr>
          <w:p w14:paraId="7D36612F" w14:textId="4A504CD5" w:rsidR="7EEAA3C4" w:rsidRDefault="7EEAA3C4" w:rsidP="7EEAA3C4"/>
        </w:tc>
        <w:tc>
          <w:tcPr>
            <w:tcW w:w="1590" w:type="dxa"/>
          </w:tcPr>
          <w:p w14:paraId="1A3BFD06" w14:textId="77777777" w:rsidR="00084E15" w:rsidRDefault="00084E15" w:rsidP="00E21690"/>
        </w:tc>
      </w:tr>
      <w:tr w:rsidR="00084E15" w14:paraId="1FD29905" w14:textId="77777777" w:rsidTr="7EEAA3C4">
        <w:tc>
          <w:tcPr>
            <w:tcW w:w="9645" w:type="dxa"/>
          </w:tcPr>
          <w:p w14:paraId="14FA4E2C" w14:textId="77777777" w:rsidR="00084E15" w:rsidRDefault="00084E15" w:rsidP="00E21690"/>
        </w:tc>
        <w:tc>
          <w:tcPr>
            <w:tcW w:w="1695" w:type="dxa"/>
          </w:tcPr>
          <w:p w14:paraId="06A55C0F" w14:textId="1FEABE63" w:rsidR="7EEAA3C4" w:rsidRDefault="7EEAA3C4" w:rsidP="7EEAA3C4"/>
        </w:tc>
        <w:tc>
          <w:tcPr>
            <w:tcW w:w="1590" w:type="dxa"/>
          </w:tcPr>
          <w:p w14:paraId="4C6F2F70" w14:textId="77777777" w:rsidR="00084E15" w:rsidRDefault="00084E15" w:rsidP="00E21690"/>
        </w:tc>
      </w:tr>
      <w:tr w:rsidR="00084E15" w14:paraId="19E939BE" w14:textId="77777777" w:rsidTr="7EEAA3C4">
        <w:tc>
          <w:tcPr>
            <w:tcW w:w="9645" w:type="dxa"/>
          </w:tcPr>
          <w:p w14:paraId="29CD71A1" w14:textId="77777777" w:rsidR="00084E15" w:rsidRDefault="00084E15" w:rsidP="00E21690"/>
        </w:tc>
        <w:tc>
          <w:tcPr>
            <w:tcW w:w="1695" w:type="dxa"/>
          </w:tcPr>
          <w:p w14:paraId="00D050FB" w14:textId="14F59839" w:rsidR="7EEAA3C4" w:rsidRDefault="7EEAA3C4" w:rsidP="7EEAA3C4"/>
        </w:tc>
        <w:tc>
          <w:tcPr>
            <w:tcW w:w="1590" w:type="dxa"/>
          </w:tcPr>
          <w:p w14:paraId="14816CD0" w14:textId="77777777" w:rsidR="00084E15" w:rsidRDefault="00084E15" w:rsidP="00E21690"/>
        </w:tc>
      </w:tr>
    </w:tbl>
    <w:p w14:paraId="4C8CD71D" w14:textId="77777777" w:rsidR="00084E15" w:rsidRDefault="00084E15" w:rsidP="00084E15"/>
    <w:p w14:paraId="08AB1BF3" w14:textId="77777777" w:rsidR="005C7C66" w:rsidRDefault="005C7C66" w:rsidP="005C7C66"/>
    <w:p w14:paraId="31F42F83" w14:textId="77777777" w:rsidR="005C7C66" w:rsidRDefault="005C7C66" w:rsidP="005C7C66">
      <w:r>
        <w:t xml:space="preserve">* </w:t>
      </w:r>
    </w:p>
    <w:p w14:paraId="7F40F680" w14:textId="77777777" w:rsidR="005C7C66" w:rsidRDefault="005C7C66" w:rsidP="005C7C66">
      <w:r>
        <w:t xml:space="preserve"> </w:t>
      </w:r>
    </w:p>
    <w:p w14:paraId="067189BB" w14:textId="206E3DCE" w:rsidR="7EEAA3C4" w:rsidRDefault="7EEAA3C4"/>
    <w:sectPr w:rsidR="7EEAA3C4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468BA" w14:textId="77777777" w:rsidR="00E57DD4" w:rsidRDefault="00E57DD4" w:rsidP="008D2E73">
      <w:pPr>
        <w:spacing w:after="0" w:line="240" w:lineRule="auto"/>
      </w:pPr>
      <w:r>
        <w:separator/>
      </w:r>
    </w:p>
  </w:endnote>
  <w:endnote w:type="continuationSeparator" w:id="0">
    <w:p w14:paraId="0115752B" w14:textId="77777777" w:rsidR="00E57DD4" w:rsidRDefault="00E57DD4" w:rsidP="008D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F89D5" w14:textId="3773DF5B" w:rsidR="008D2E73" w:rsidRDefault="008D2E73">
    <w:pPr>
      <w:pStyle w:val="Footer"/>
    </w:pPr>
    <w:r>
      <w:t xml:space="preserve">Adapted from the Safety Net Project at NNEDV &amp; the </w:t>
    </w:r>
    <w:proofErr w:type="spellStart"/>
    <w:r>
      <w:t>Confidentality</w:t>
    </w:r>
    <w:proofErr w:type="spellEnd"/>
    <w:r>
      <w:t xml:space="preserve"> Institute </w:t>
    </w:r>
    <w:hyperlink r:id="rId1" w:history="1">
      <w:r w:rsidRPr="00201FC0">
        <w:rPr>
          <w:rStyle w:val="Hyperlink"/>
        </w:rPr>
        <w:t>www.nnedv.org/toolkit</w:t>
      </w:r>
    </w:hyperlink>
    <w:r>
      <w:t xml:space="preserve"> @ July 2014 National network to End Domestic Violence</w:t>
    </w:r>
  </w:p>
  <w:p w14:paraId="60C92544" w14:textId="77777777" w:rsidR="008D2E73" w:rsidRDefault="008D2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5F25F" w14:textId="77777777" w:rsidR="00E57DD4" w:rsidRDefault="00E57DD4" w:rsidP="008D2E73">
      <w:pPr>
        <w:spacing w:after="0" w:line="240" w:lineRule="auto"/>
      </w:pPr>
      <w:r>
        <w:separator/>
      </w:r>
    </w:p>
  </w:footnote>
  <w:footnote w:type="continuationSeparator" w:id="0">
    <w:p w14:paraId="0297AEE4" w14:textId="77777777" w:rsidR="00E57DD4" w:rsidRDefault="00E57DD4" w:rsidP="008D2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60B0"/>
    <w:multiLevelType w:val="hybridMultilevel"/>
    <w:tmpl w:val="BE7C44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66"/>
    <w:rsid w:val="00084E15"/>
    <w:rsid w:val="001251CF"/>
    <w:rsid w:val="00243866"/>
    <w:rsid w:val="003D52E3"/>
    <w:rsid w:val="005C7C66"/>
    <w:rsid w:val="007025CB"/>
    <w:rsid w:val="0076081D"/>
    <w:rsid w:val="008D2E73"/>
    <w:rsid w:val="00AB0712"/>
    <w:rsid w:val="00D84BB2"/>
    <w:rsid w:val="00E57DD4"/>
    <w:rsid w:val="00F51D9A"/>
    <w:rsid w:val="7EEAA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2CD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C66"/>
    <w:pPr>
      <w:ind w:left="720"/>
      <w:contextualSpacing/>
    </w:pPr>
  </w:style>
  <w:style w:type="table" w:styleId="TableGrid">
    <w:name w:val="Table Grid"/>
    <w:basedOn w:val="TableNormal"/>
    <w:uiPriority w:val="39"/>
    <w:rsid w:val="0008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2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E73"/>
  </w:style>
  <w:style w:type="paragraph" w:styleId="Footer">
    <w:name w:val="footer"/>
    <w:basedOn w:val="Normal"/>
    <w:link w:val="FooterChar"/>
    <w:uiPriority w:val="99"/>
    <w:unhideWhenUsed/>
    <w:rsid w:val="008D2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E73"/>
  </w:style>
  <w:style w:type="character" w:styleId="Hyperlink">
    <w:name w:val="Hyperlink"/>
    <w:basedOn w:val="DefaultParagraphFont"/>
    <w:uiPriority w:val="99"/>
    <w:unhideWhenUsed/>
    <w:rsid w:val="008D2E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C66"/>
    <w:pPr>
      <w:ind w:left="720"/>
      <w:contextualSpacing/>
    </w:pPr>
  </w:style>
  <w:style w:type="table" w:styleId="TableGrid">
    <w:name w:val="Table Grid"/>
    <w:basedOn w:val="TableNormal"/>
    <w:uiPriority w:val="39"/>
    <w:rsid w:val="0008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2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E73"/>
  </w:style>
  <w:style w:type="paragraph" w:styleId="Footer">
    <w:name w:val="footer"/>
    <w:basedOn w:val="Normal"/>
    <w:link w:val="FooterChar"/>
    <w:uiPriority w:val="99"/>
    <w:unhideWhenUsed/>
    <w:rsid w:val="008D2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E73"/>
  </w:style>
  <w:style w:type="character" w:styleId="Hyperlink">
    <w:name w:val="Hyperlink"/>
    <w:basedOn w:val="DefaultParagraphFont"/>
    <w:uiPriority w:val="99"/>
    <w:unhideWhenUsed/>
    <w:rsid w:val="008D2E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nedv.org/tool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Jenny.Aszman</cp:lastModifiedBy>
  <cp:revision>2</cp:revision>
  <dcterms:created xsi:type="dcterms:W3CDTF">2017-06-01T14:34:00Z</dcterms:created>
  <dcterms:modified xsi:type="dcterms:W3CDTF">2017-06-01T14:34:00Z</dcterms:modified>
</cp:coreProperties>
</file>